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D1A57" w14:textId="77777777" w:rsidR="00BF50D8" w:rsidRPr="00A31510" w:rsidRDefault="00BF50D8" w:rsidP="00E73729">
      <w:pPr>
        <w:spacing w:line="360" w:lineRule="auto"/>
        <w:rPr>
          <w:rFonts w:ascii="Helvetica" w:hAnsi="Helvetica"/>
        </w:rPr>
      </w:pPr>
    </w:p>
    <w:tbl>
      <w:tblPr>
        <w:tblStyle w:val="TableGrid"/>
        <w:tblW w:w="0" w:type="auto"/>
        <w:tblLook w:val="04A0" w:firstRow="1" w:lastRow="0" w:firstColumn="1" w:lastColumn="0" w:noHBand="0" w:noVBand="1"/>
      </w:tblPr>
      <w:tblGrid>
        <w:gridCol w:w="9350"/>
      </w:tblGrid>
      <w:tr w:rsidR="00BF50D8" w:rsidRPr="00A31510" w14:paraId="73DB0A99" w14:textId="77777777" w:rsidTr="00BD5281">
        <w:tc>
          <w:tcPr>
            <w:tcW w:w="10790" w:type="dxa"/>
            <w:shd w:val="clear" w:color="auto" w:fill="F58413"/>
          </w:tcPr>
          <w:p w14:paraId="26C8791D" w14:textId="77777777" w:rsidR="00BF50D8" w:rsidRPr="00A31510" w:rsidRDefault="00BF50D8" w:rsidP="00E73729">
            <w:pPr>
              <w:pStyle w:val="ListParagraph"/>
              <w:spacing w:before="120" w:line="360" w:lineRule="auto"/>
              <w:ind w:left="0"/>
              <w:rPr>
                <w:rFonts w:ascii="Helvetica" w:hAnsi="Helvetica"/>
                <w:b/>
                <w:color w:val="FFFFFF" w:themeColor="background1"/>
                <w:u w:val="single"/>
              </w:rPr>
            </w:pPr>
            <w:r w:rsidRPr="00A31510">
              <w:rPr>
                <w:rFonts w:ascii="Helvetica" w:hAnsi="Helvetica"/>
                <w:b/>
                <w:color w:val="FFFFFF" w:themeColor="background1"/>
                <w:u w:val="single"/>
              </w:rPr>
              <w:t>PLAN:</w:t>
            </w:r>
          </w:p>
        </w:tc>
      </w:tr>
      <w:tr w:rsidR="00BF50D8" w:rsidRPr="00A31510" w14:paraId="6FF98162" w14:textId="77777777" w:rsidTr="00BD5281">
        <w:trPr>
          <w:trHeight w:val="557"/>
        </w:trPr>
        <w:tc>
          <w:tcPr>
            <w:tcW w:w="10790" w:type="dxa"/>
            <w:shd w:val="clear" w:color="auto" w:fill="F58413"/>
          </w:tcPr>
          <w:p w14:paraId="35329135" w14:textId="77777777" w:rsidR="00BF50D8" w:rsidRPr="00A31510" w:rsidRDefault="00BF50D8" w:rsidP="00E73729">
            <w:pPr>
              <w:pStyle w:val="ListParagraph"/>
              <w:spacing w:before="120" w:line="360" w:lineRule="auto"/>
              <w:ind w:left="0"/>
              <w:rPr>
                <w:rFonts w:ascii="Helvetica" w:hAnsi="Helvetica"/>
              </w:rPr>
            </w:pPr>
            <w:r w:rsidRPr="00A31510">
              <w:rPr>
                <w:rFonts w:ascii="Helvetica" w:hAnsi="Helvetica"/>
                <w:color w:val="FFFFFF" w:themeColor="background1"/>
              </w:rPr>
              <w:t>What problem of practice will be addressed?</w:t>
            </w:r>
          </w:p>
        </w:tc>
      </w:tr>
      <w:tr w:rsidR="00BF50D8" w:rsidRPr="00A31510" w14:paraId="20A3ECF5" w14:textId="77777777" w:rsidTr="00BD5281">
        <w:trPr>
          <w:trHeight w:val="890"/>
        </w:trPr>
        <w:tc>
          <w:tcPr>
            <w:tcW w:w="10790" w:type="dxa"/>
          </w:tcPr>
          <w:p w14:paraId="6A60DA4F" w14:textId="444855A1" w:rsidR="00BF50D8" w:rsidRPr="00A31510" w:rsidRDefault="00BF50D8" w:rsidP="00E73729">
            <w:pPr>
              <w:pStyle w:val="ListParagraph"/>
              <w:spacing w:before="120" w:line="360" w:lineRule="auto"/>
              <w:ind w:left="0"/>
              <w:rPr>
                <w:rFonts w:ascii="Helvetica" w:hAnsi="Helvetica"/>
              </w:rPr>
            </w:pPr>
            <w:r w:rsidRPr="00A31510">
              <w:rPr>
                <w:rFonts w:ascii="Helvetica" w:hAnsi="Helvetica"/>
              </w:rPr>
              <w:t xml:space="preserve">Assessments of </w:t>
            </w:r>
            <w:r w:rsidR="00802EE3">
              <w:rPr>
                <w:rFonts w:ascii="Helvetica" w:hAnsi="Helvetica"/>
              </w:rPr>
              <w:t>youth</w:t>
            </w:r>
            <w:r w:rsidRPr="00A31510">
              <w:rPr>
                <w:rFonts w:ascii="Helvetica" w:hAnsi="Helvetica"/>
              </w:rPr>
              <w:t xml:space="preserve"> social-emotional competence indicate that </w:t>
            </w:r>
            <w:r w:rsidR="00802EE3">
              <w:rPr>
                <w:rFonts w:ascii="Helvetica" w:hAnsi="Helvetica"/>
              </w:rPr>
              <w:t>youth</w:t>
            </w:r>
            <w:r w:rsidRPr="00A31510">
              <w:rPr>
                <w:rFonts w:ascii="Helvetica" w:hAnsi="Helvetica"/>
              </w:rPr>
              <w:t xml:space="preserve"> demonstrate both strengths and areas for improvement.</w:t>
            </w:r>
            <w:r w:rsidR="00802EE3">
              <w:rPr>
                <w:rFonts w:ascii="Helvetica" w:hAnsi="Helvetica"/>
              </w:rPr>
              <w:t xml:space="preserve"> </w:t>
            </w:r>
          </w:p>
        </w:tc>
      </w:tr>
      <w:tr w:rsidR="00BF50D8" w:rsidRPr="00A31510" w14:paraId="7C8A047A" w14:textId="77777777" w:rsidTr="00BD5281">
        <w:tc>
          <w:tcPr>
            <w:tcW w:w="10790" w:type="dxa"/>
            <w:shd w:val="clear" w:color="auto" w:fill="F58413"/>
          </w:tcPr>
          <w:p w14:paraId="4BC627D4" w14:textId="77777777" w:rsidR="00BF50D8" w:rsidRPr="00A31510" w:rsidRDefault="00BF50D8" w:rsidP="00E73729">
            <w:pPr>
              <w:pStyle w:val="ListParagraph"/>
              <w:spacing w:before="120" w:line="360" w:lineRule="auto"/>
              <w:ind w:left="0"/>
              <w:rPr>
                <w:rFonts w:ascii="Helvetica" w:hAnsi="Helvetica"/>
                <w:color w:val="FFFFFF" w:themeColor="background1"/>
              </w:rPr>
            </w:pPr>
            <w:r w:rsidRPr="00A31510">
              <w:rPr>
                <w:rFonts w:ascii="Helvetica" w:hAnsi="Helvetica"/>
                <w:color w:val="FFFFFF" w:themeColor="background1"/>
              </w:rPr>
              <w:t xml:space="preserve">Continuous improvement aim: </w:t>
            </w:r>
          </w:p>
          <w:p w14:paraId="0BF2CC08" w14:textId="77777777" w:rsidR="00BF50D8" w:rsidRPr="00A31510" w:rsidRDefault="00BF50D8" w:rsidP="00E73729">
            <w:pPr>
              <w:pStyle w:val="ListParagraph"/>
              <w:spacing w:before="120" w:line="360" w:lineRule="auto"/>
              <w:ind w:left="0"/>
              <w:rPr>
                <w:rFonts w:ascii="Helvetica" w:hAnsi="Helvetica"/>
                <w:color w:val="FFFFFF" w:themeColor="background1"/>
              </w:rPr>
            </w:pPr>
            <w:r w:rsidRPr="00A31510">
              <w:rPr>
                <w:rFonts w:ascii="Helvetica" w:hAnsi="Helvetica"/>
                <w:i/>
                <w:color w:val="FFFFFF" w:themeColor="background1"/>
              </w:rPr>
              <w:t>What is hoped to be achieved through this PDSA cycle?</w:t>
            </w:r>
          </w:p>
        </w:tc>
      </w:tr>
      <w:tr w:rsidR="00BF50D8" w:rsidRPr="00A31510" w14:paraId="01E05CF0" w14:textId="77777777" w:rsidTr="00893AC3">
        <w:tc>
          <w:tcPr>
            <w:tcW w:w="10790" w:type="dxa"/>
          </w:tcPr>
          <w:p w14:paraId="42C45AE8" w14:textId="501E2869" w:rsidR="00BF50D8" w:rsidRPr="00A31510" w:rsidRDefault="00BF50D8" w:rsidP="00E73729">
            <w:pPr>
              <w:pStyle w:val="ListParagraph"/>
              <w:spacing w:before="120" w:line="360" w:lineRule="auto"/>
              <w:ind w:left="0"/>
              <w:rPr>
                <w:rFonts w:ascii="Helvetica" w:hAnsi="Helvetica"/>
              </w:rPr>
            </w:pPr>
            <w:r w:rsidRPr="00A31510">
              <w:rPr>
                <w:rFonts w:ascii="Helvetica" w:hAnsi="Helvetica"/>
              </w:rPr>
              <w:t xml:space="preserve">Integrate SEL instruction throughout the </w:t>
            </w:r>
            <w:r w:rsidR="00802EE3">
              <w:rPr>
                <w:rFonts w:ascii="Helvetica" w:hAnsi="Helvetica"/>
              </w:rPr>
              <w:t xml:space="preserve">school </w:t>
            </w:r>
            <w:r w:rsidR="00541C58">
              <w:rPr>
                <w:rFonts w:ascii="Helvetica" w:hAnsi="Helvetica"/>
              </w:rPr>
              <w:t xml:space="preserve">day </w:t>
            </w:r>
            <w:r w:rsidR="00802EE3">
              <w:rPr>
                <w:rFonts w:ascii="Helvetica" w:hAnsi="Helvetica"/>
              </w:rPr>
              <w:t xml:space="preserve">and OST </w:t>
            </w:r>
            <w:r w:rsidR="0006249A">
              <w:rPr>
                <w:rFonts w:ascii="Helvetica" w:hAnsi="Helvetica"/>
              </w:rPr>
              <w:t>program</w:t>
            </w:r>
            <w:r w:rsidR="00541C58">
              <w:rPr>
                <w:rFonts w:ascii="Helvetica" w:hAnsi="Helvetica"/>
              </w:rPr>
              <w:t xml:space="preserve">ming </w:t>
            </w:r>
            <w:r w:rsidRPr="00A31510">
              <w:rPr>
                <w:rFonts w:ascii="Helvetica" w:hAnsi="Helvetica"/>
              </w:rPr>
              <w:t xml:space="preserve">to complement the </w:t>
            </w:r>
            <w:r w:rsidR="00541C58">
              <w:rPr>
                <w:rFonts w:ascii="Helvetica" w:hAnsi="Helvetica"/>
              </w:rPr>
              <w:t>community’s</w:t>
            </w:r>
            <w:r w:rsidRPr="00A31510">
              <w:rPr>
                <w:rFonts w:ascii="Helvetica" w:hAnsi="Helvetica"/>
              </w:rPr>
              <w:t xml:space="preserve"> approach to </w:t>
            </w:r>
            <w:r w:rsidR="00541C58">
              <w:rPr>
                <w:rFonts w:ascii="Helvetica" w:hAnsi="Helvetica"/>
              </w:rPr>
              <w:t>systemic</w:t>
            </w:r>
            <w:r w:rsidRPr="00A31510">
              <w:rPr>
                <w:rFonts w:ascii="Helvetica" w:hAnsi="Helvetica"/>
              </w:rPr>
              <w:t xml:space="preserve"> SEL.</w:t>
            </w:r>
          </w:p>
        </w:tc>
        <w:bookmarkStart w:id="0" w:name="_GoBack"/>
        <w:bookmarkEnd w:id="0"/>
      </w:tr>
      <w:tr w:rsidR="00BF50D8" w:rsidRPr="00A31510" w14:paraId="4FADADE2" w14:textId="77777777" w:rsidTr="00BD5281">
        <w:tc>
          <w:tcPr>
            <w:tcW w:w="10790" w:type="dxa"/>
            <w:shd w:val="clear" w:color="auto" w:fill="F58413"/>
          </w:tcPr>
          <w:p w14:paraId="175A10D2" w14:textId="77777777" w:rsidR="00BF50D8" w:rsidRPr="00A31510" w:rsidRDefault="00BF50D8" w:rsidP="00E73729">
            <w:pPr>
              <w:pStyle w:val="ListParagraph"/>
              <w:spacing w:before="120" w:line="360" w:lineRule="auto"/>
              <w:ind w:left="0"/>
              <w:rPr>
                <w:rFonts w:ascii="Helvetica" w:hAnsi="Helvetica"/>
                <w:color w:val="FFFFFF" w:themeColor="background1"/>
              </w:rPr>
            </w:pPr>
            <w:r w:rsidRPr="00A31510">
              <w:rPr>
                <w:rFonts w:ascii="Helvetica" w:hAnsi="Helvetica"/>
                <w:color w:val="FFFFFF" w:themeColor="background1"/>
              </w:rPr>
              <w:t>Innovation to be tested:</w:t>
            </w:r>
          </w:p>
          <w:p w14:paraId="75441384" w14:textId="77777777" w:rsidR="00BF50D8" w:rsidRPr="00A31510" w:rsidRDefault="00BF50D8" w:rsidP="00E73729">
            <w:pPr>
              <w:pStyle w:val="ListParagraph"/>
              <w:spacing w:before="120" w:line="360" w:lineRule="auto"/>
              <w:ind w:left="0"/>
              <w:rPr>
                <w:rFonts w:ascii="Helvetica" w:hAnsi="Helvetica"/>
                <w:i/>
              </w:rPr>
            </w:pPr>
            <w:r w:rsidRPr="00A31510">
              <w:rPr>
                <w:rFonts w:ascii="Helvetica" w:hAnsi="Helvetica"/>
                <w:i/>
                <w:color w:val="FFFFFF" w:themeColor="background1"/>
              </w:rPr>
              <w:t>What change will be put into practice to achieve the aim?</w:t>
            </w:r>
          </w:p>
        </w:tc>
      </w:tr>
      <w:tr w:rsidR="00BF50D8" w:rsidRPr="00A31510" w14:paraId="77DC67B6" w14:textId="77777777" w:rsidTr="00893AC3">
        <w:trPr>
          <w:trHeight w:val="284"/>
        </w:trPr>
        <w:tc>
          <w:tcPr>
            <w:tcW w:w="10790" w:type="dxa"/>
            <w:tcBorders>
              <w:bottom w:val="single" w:sz="4" w:space="0" w:color="auto"/>
            </w:tcBorders>
          </w:tcPr>
          <w:p w14:paraId="43B452E1" w14:textId="30AF14C2" w:rsidR="00BF50D8" w:rsidRPr="00A31510" w:rsidRDefault="00BF50D8" w:rsidP="00E73729">
            <w:pPr>
              <w:pStyle w:val="ListParagraph"/>
              <w:spacing w:before="120" w:line="360" w:lineRule="auto"/>
              <w:ind w:left="0"/>
              <w:rPr>
                <w:rFonts w:ascii="Helvetica" w:hAnsi="Helvetica"/>
              </w:rPr>
            </w:pPr>
            <w:r w:rsidRPr="00A31510">
              <w:rPr>
                <w:rFonts w:ascii="Helvetica" w:hAnsi="Helvetica"/>
              </w:rPr>
              <w:t>During grade level</w:t>
            </w:r>
            <w:r w:rsidR="00802EE3">
              <w:rPr>
                <w:rFonts w:ascii="Helvetica" w:hAnsi="Helvetica"/>
              </w:rPr>
              <w:t xml:space="preserve"> and OST program</w:t>
            </w:r>
            <w:r w:rsidRPr="00A31510">
              <w:rPr>
                <w:rFonts w:ascii="Helvetica" w:hAnsi="Helvetica"/>
              </w:rPr>
              <w:t xml:space="preserve"> team meetings, </w:t>
            </w:r>
            <w:r w:rsidR="00541C58">
              <w:rPr>
                <w:rFonts w:ascii="Helvetica" w:hAnsi="Helvetica"/>
              </w:rPr>
              <w:t xml:space="preserve">staff </w:t>
            </w:r>
            <w:r w:rsidRPr="00A31510">
              <w:rPr>
                <w:rFonts w:ascii="Helvetica" w:hAnsi="Helvetica"/>
              </w:rPr>
              <w:t>will share strategies for integrating SEL into instruction</w:t>
            </w:r>
            <w:r w:rsidR="00541C58">
              <w:rPr>
                <w:rFonts w:ascii="Helvetica" w:hAnsi="Helvetica"/>
              </w:rPr>
              <w:t xml:space="preserve"> and daily activities</w:t>
            </w:r>
            <w:r w:rsidRPr="00A31510">
              <w:rPr>
                <w:rFonts w:ascii="Helvetica" w:hAnsi="Helvetica"/>
              </w:rPr>
              <w:t>.</w:t>
            </w:r>
          </w:p>
        </w:tc>
      </w:tr>
      <w:tr w:rsidR="00BF50D8" w:rsidRPr="00A31510" w14:paraId="216FBA5E" w14:textId="77777777" w:rsidTr="00893AC3">
        <w:trPr>
          <w:trHeight w:val="284"/>
        </w:trPr>
        <w:tc>
          <w:tcPr>
            <w:tcW w:w="10790" w:type="dxa"/>
            <w:tcBorders>
              <w:bottom w:val="nil"/>
            </w:tcBorders>
          </w:tcPr>
          <w:p w14:paraId="5D83B97C" w14:textId="77777777" w:rsidR="00BF50D8" w:rsidRPr="00A31510" w:rsidRDefault="00BF50D8" w:rsidP="00E73729">
            <w:pPr>
              <w:pStyle w:val="ListParagraph"/>
              <w:spacing w:before="120" w:line="360" w:lineRule="auto"/>
              <w:ind w:left="155"/>
              <w:rPr>
                <w:rFonts w:ascii="Helvetica" w:hAnsi="Helvetica"/>
                <w:i/>
              </w:rPr>
            </w:pPr>
            <w:r w:rsidRPr="00A31510">
              <w:rPr>
                <w:rFonts w:ascii="Helvetica" w:hAnsi="Helvetica"/>
                <w:i/>
              </w:rPr>
              <w:t>Describe who will be implementing the innovation:</w:t>
            </w:r>
          </w:p>
        </w:tc>
      </w:tr>
      <w:tr w:rsidR="00BF50D8" w:rsidRPr="00A31510" w14:paraId="725BE84D" w14:textId="77777777" w:rsidTr="00893AC3">
        <w:trPr>
          <w:trHeight w:val="284"/>
        </w:trPr>
        <w:tc>
          <w:tcPr>
            <w:tcW w:w="10790" w:type="dxa"/>
            <w:tcBorders>
              <w:top w:val="nil"/>
              <w:bottom w:val="single" w:sz="4" w:space="0" w:color="auto"/>
            </w:tcBorders>
          </w:tcPr>
          <w:p w14:paraId="564D6656" w14:textId="47BC2D51" w:rsidR="00BF50D8" w:rsidRPr="00A31510" w:rsidRDefault="00BF50D8" w:rsidP="00E73729">
            <w:pPr>
              <w:pStyle w:val="ListParagraph"/>
              <w:spacing w:before="120" w:line="360" w:lineRule="auto"/>
              <w:ind w:left="155"/>
              <w:rPr>
                <w:rFonts w:ascii="Helvetica" w:hAnsi="Helvetica"/>
              </w:rPr>
            </w:pPr>
            <w:r w:rsidRPr="00A31510">
              <w:rPr>
                <w:rFonts w:ascii="Helvetica" w:hAnsi="Helvetica"/>
              </w:rPr>
              <w:t>All teachers</w:t>
            </w:r>
            <w:r w:rsidR="00541C58">
              <w:rPr>
                <w:rFonts w:ascii="Helvetica" w:hAnsi="Helvetica"/>
              </w:rPr>
              <w:t xml:space="preserve"> and </w:t>
            </w:r>
            <w:r w:rsidR="00802EE3">
              <w:rPr>
                <w:rFonts w:ascii="Helvetica" w:hAnsi="Helvetica"/>
              </w:rPr>
              <w:t xml:space="preserve">OST providers </w:t>
            </w:r>
          </w:p>
        </w:tc>
      </w:tr>
      <w:tr w:rsidR="00BF50D8" w:rsidRPr="00A31510" w14:paraId="51C5D2B8" w14:textId="77777777" w:rsidTr="00893AC3">
        <w:trPr>
          <w:trHeight w:val="284"/>
        </w:trPr>
        <w:tc>
          <w:tcPr>
            <w:tcW w:w="10790" w:type="dxa"/>
            <w:tcBorders>
              <w:top w:val="single" w:sz="4" w:space="0" w:color="auto"/>
              <w:bottom w:val="nil"/>
            </w:tcBorders>
          </w:tcPr>
          <w:p w14:paraId="4AEBC3DD" w14:textId="77777777" w:rsidR="00BF50D8" w:rsidRPr="00A31510" w:rsidRDefault="00BF50D8" w:rsidP="00E73729">
            <w:pPr>
              <w:pStyle w:val="ListParagraph"/>
              <w:spacing w:before="120" w:line="360" w:lineRule="auto"/>
              <w:ind w:left="155"/>
              <w:rPr>
                <w:rFonts w:ascii="Helvetica" w:hAnsi="Helvetica"/>
                <w:i/>
              </w:rPr>
            </w:pPr>
            <w:r w:rsidRPr="00A31510">
              <w:rPr>
                <w:rFonts w:ascii="Helvetica" w:hAnsi="Helvetica"/>
                <w:i/>
              </w:rPr>
              <w:t>How long will the innovation be implemented before moving to the next step?</w:t>
            </w:r>
          </w:p>
        </w:tc>
      </w:tr>
      <w:tr w:rsidR="00BF50D8" w:rsidRPr="00A31510" w14:paraId="6A22A7C0" w14:textId="77777777" w:rsidTr="00893AC3">
        <w:trPr>
          <w:trHeight w:val="284"/>
        </w:trPr>
        <w:tc>
          <w:tcPr>
            <w:tcW w:w="10790" w:type="dxa"/>
            <w:tcBorders>
              <w:top w:val="nil"/>
            </w:tcBorders>
          </w:tcPr>
          <w:p w14:paraId="2D31CA17" w14:textId="77777777" w:rsidR="00BF50D8" w:rsidRPr="00A31510" w:rsidRDefault="00BF50D8" w:rsidP="00E73729">
            <w:pPr>
              <w:pStyle w:val="ListParagraph"/>
              <w:spacing w:before="120" w:line="360" w:lineRule="auto"/>
              <w:ind w:left="155"/>
              <w:rPr>
                <w:rFonts w:ascii="Helvetica" w:hAnsi="Helvetica"/>
              </w:rPr>
            </w:pPr>
            <w:r w:rsidRPr="00A31510">
              <w:rPr>
                <w:rFonts w:ascii="Helvetica" w:hAnsi="Helvetica"/>
              </w:rPr>
              <w:t>Two months</w:t>
            </w:r>
          </w:p>
        </w:tc>
      </w:tr>
      <w:tr w:rsidR="00BF50D8" w:rsidRPr="00A31510" w14:paraId="2B50A989" w14:textId="77777777" w:rsidTr="00BD5281">
        <w:tc>
          <w:tcPr>
            <w:tcW w:w="10790" w:type="dxa"/>
            <w:shd w:val="clear" w:color="auto" w:fill="F58413"/>
          </w:tcPr>
          <w:p w14:paraId="4E8A50F5" w14:textId="77777777" w:rsidR="00BF50D8" w:rsidRPr="00A31510" w:rsidRDefault="00BF50D8" w:rsidP="00E73729">
            <w:pPr>
              <w:pStyle w:val="ListParagraph"/>
              <w:spacing w:before="120" w:line="360" w:lineRule="auto"/>
              <w:ind w:left="0"/>
              <w:rPr>
                <w:rFonts w:ascii="Helvetica" w:hAnsi="Helvetica"/>
                <w:color w:val="FFFFFF" w:themeColor="background1"/>
              </w:rPr>
            </w:pPr>
            <w:r w:rsidRPr="00A31510">
              <w:rPr>
                <w:rFonts w:ascii="Helvetica" w:hAnsi="Helvetica"/>
                <w:color w:val="FFFFFF" w:themeColor="background1"/>
              </w:rPr>
              <w:t>What data source(s) will be used to determine extent to which aim is achieved?</w:t>
            </w:r>
          </w:p>
        </w:tc>
      </w:tr>
      <w:tr w:rsidR="00BF50D8" w:rsidRPr="00A31510" w14:paraId="5D057757" w14:textId="77777777" w:rsidTr="00893AC3">
        <w:tc>
          <w:tcPr>
            <w:tcW w:w="10790" w:type="dxa"/>
          </w:tcPr>
          <w:p w14:paraId="0FF249CA" w14:textId="5D6FED12" w:rsidR="00BF50D8" w:rsidRPr="00A31510" w:rsidRDefault="00541C58" w:rsidP="00E73729">
            <w:pPr>
              <w:pStyle w:val="ListParagraph"/>
              <w:spacing w:before="120" w:line="360" w:lineRule="auto"/>
              <w:ind w:left="0"/>
              <w:rPr>
                <w:rFonts w:ascii="Helvetica" w:hAnsi="Helvetica"/>
              </w:rPr>
            </w:pPr>
            <w:r>
              <w:rPr>
                <w:rFonts w:ascii="Helvetica" w:hAnsi="Helvetica"/>
              </w:rPr>
              <w:t>Staff</w:t>
            </w:r>
            <w:r w:rsidR="00BF50D8" w:rsidRPr="00A31510">
              <w:rPr>
                <w:rFonts w:ascii="Helvetica" w:hAnsi="Helvetica"/>
              </w:rPr>
              <w:t xml:space="preserve"> will be able to describe strategies they use to integrate SEL instruction throughout the </w:t>
            </w:r>
            <w:r w:rsidR="00802EE3">
              <w:rPr>
                <w:rFonts w:ascii="Helvetica" w:hAnsi="Helvetica"/>
              </w:rPr>
              <w:t>school day and OST program sessions</w:t>
            </w:r>
            <w:r w:rsidR="00BF50D8" w:rsidRPr="00A31510">
              <w:rPr>
                <w:rFonts w:ascii="Helvetica" w:hAnsi="Helvetica"/>
              </w:rPr>
              <w:t>.</w:t>
            </w:r>
          </w:p>
        </w:tc>
      </w:tr>
      <w:tr w:rsidR="00BF50D8" w:rsidRPr="00A31510" w14:paraId="2645CE1F" w14:textId="77777777" w:rsidTr="00BD5281">
        <w:tc>
          <w:tcPr>
            <w:tcW w:w="10790" w:type="dxa"/>
            <w:shd w:val="clear" w:color="auto" w:fill="F58413"/>
          </w:tcPr>
          <w:p w14:paraId="35C01DD9" w14:textId="77777777" w:rsidR="00BF50D8" w:rsidRPr="00A31510" w:rsidRDefault="00BF50D8" w:rsidP="00E73729">
            <w:pPr>
              <w:pStyle w:val="ListParagraph"/>
              <w:spacing w:before="120" w:line="360" w:lineRule="auto"/>
              <w:ind w:left="0"/>
              <w:rPr>
                <w:rFonts w:ascii="Helvetica" w:hAnsi="Helvetica"/>
              </w:rPr>
            </w:pPr>
            <w:r w:rsidRPr="00A31510">
              <w:rPr>
                <w:rFonts w:ascii="Helvetica" w:hAnsi="Helvetica"/>
                <w:color w:val="FFFFFF" w:themeColor="background1"/>
              </w:rPr>
              <w:t>Based on the identified data sources, what metrics would be an indicator that the innovation is successful?</w:t>
            </w:r>
          </w:p>
        </w:tc>
      </w:tr>
      <w:tr w:rsidR="00BF50D8" w:rsidRPr="00A31510" w14:paraId="50A64CD1" w14:textId="77777777" w:rsidTr="00893AC3">
        <w:tc>
          <w:tcPr>
            <w:tcW w:w="10790" w:type="dxa"/>
          </w:tcPr>
          <w:p w14:paraId="5F014F41" w14:textId="1223B7BD" w:rsidR="00BF50D8" w:rsidRPr="00A31510" w:rsidRDefault="00BF50D8" w:rsidP="00E73729">
            <w:pPr>
              <w:pStyle w:val="ListParagraph"/>
              <w:spacing w:before="120" w:line="360" w:lineRule="auto"/>
              <w:ind w:left="0"/>
              <w:rPr>
                <w:rFonts w:ascii="Helvetica" w:hAnsi="Helvetica"/>
              </w:rPr>
            </w:pPr>
            <w:r w:rsidRPr="00A31510">
              <w:rPr>
                <w:rFonts w:ascii="Helvetica" w:hAnsi="Helvetica"/>
              </w:rPr>
              <w:t xml:space="preserve">Each grade level will identify and described three core strategies they will support each other in to integrate SEL throughout the </w:t>
            </w:r>
            <w:r w:rsidR="00802EE3">
              <w:rPr>
                <w:rFonts w:ascii="Helvetica" w:hAnsi="Helvetica"/>
              </w:rPr>
              <w:t xml:space="preserve">school </w:t>
            </w:r>
            <w:r w:rsidRPr="00A31510">
              <w:rPr>
                <w:rFonts w:ascii="Helvetica" w:hAnsi="Helvetica"/>
              </w:rPr>
              <w:t>day</w:t>
            </w:r>
            <w:r w:rsidR="00802EE3">
              <w:rPr>
                <w:rFonts w:ascii="Helvetica" w:hAnsi="Helvetica"/>
              </w:rPr>
              <w:t xml:space="preserve"> and OST program sessions</w:t>
            </w:r>
            <w:r w:rsidRPr="00A31510">
              <w:rPr>
                <w:rFonts w:ascii="Helvetica" w:hAnsi="Helvetica"/>
              </w:rPr>
              <w:t xml:space="preserve"> for </w:t>
            </w:r>
            <w:r w:rsidR="00802EE3">
              <w:rPr>
                <w:rFonts w:ascii="Helvetica" w:hAnsi="Helvetica"/>
              </w:rPr>
              <w:t>youth</w:t>
            </w:r>
            <w:r w:rsidRPr="00A31510">
              <w:rPr>
                <w:rFonts w:ascii="Helvetica" w:hAnsi="Helvetica"/>
              </w:rPr>
              <w:t>.</w:t>
            </w:r>
          </w:p>
          <w:p w14:paraId="504A6234" w14:textId="77777777" w:rsidR="00BF50D8" w:rsidRPr="00A31510" w:rsidRDefault="00BF50D8" w:rsidP="00E73729">
            <w:pPr>
              <w:pStyle w:val="ListParagraph"/>
              <w:spacing w:before="120" w:line="360" w:lineRule="auto"/>
              <w:ind w:left="0"/>
              <w:rPr>
                <w:rFonts w:ascii="Helvetica" w:hAnsi="Helvetica"/>
              </w:rPr>
            </w:pPr>
          </w:p>
        </w:tc>
      </w:tr>
    </w:tbl>
    <w:p w14:paraId="16DDC54C" w14:textId="3086BD3B" w:rsidR="00BF50D8" w:rsidRDefault="00BF50D8" w:rsidP="00E73729">
      <w:pPr>
        <w:pStyle w:val="ListParagraph"/>
        <w:spacing w:line="360" w:lineRule="auto"/>
        <w:ind w:left="0"/>
        <w:rPr>
          <w:rFonts w:ascii="Helvetica" w:hAnsi="Helvetica"/>
        </w:rPr>
      </w:pPr>
    </w:p>
    <w:p w14:paraId="3C164A3D" w14:textId="3E2ADCC7" w:rsidR="00E847C8" w:rsidRDefault="00E847C8" w:rsidP="00E73729">
      <w:pPr>
        <w:pStyle w:val="ListParagraph"/>
        <w:spacing w:line="360" w:lineRule="auto"/>
        <w:ind w:left="0"/>
        <w:rPr>
          <w:rFonts w:ascii="Helvetica" w:hAnsi="Helvetica"/>
        </w:rPr>
      </w:pPr>
    </w:p>
    <w:p w14:paraId="0D64973C" w14:textId="670AA393" w:rsidR="00E847C8" w:rsidRDefault="00E847C8" w:rsidP="00E73729">
      <w:pPr>
        <w:pStyle w:val="ListParagraph"/>
        <w:spacing w:line="360" w:lineRule="auto"/>
        <w:ind w:left="0"/>
        <w:rPr>
          <w:rFonts w:ascii="Helvetica" w:hAnsi="Helvetica"/>
        </w:rPr>
      </w:pPr>
    </w:p>
    <w:p w14:paraId="1E3222E2" w14:textId="77777777" w:rsidR="00E847C8" w:rsidRPr="00A31510" w:rsidRDefault="00E847C8" w:rsidP="00E73729">
      <w:pPr>
        <w:pStyle w:val="ListParagraph"/>
        <w:spacing w:line="360" w:lineRule="auto"/>
        <w:ind w:left="0"/>
        <w:rPr>
          <w:rFonts w:ascii="Helvetica" w:hAnsi="Helvetica"/>
        </w:rPr>
      </w:pPr>
    </w:p>
    <w:tbl>
      <w:tblPr>
        <w:tblStyle w:val="TableGrid"/>
        <w:tblW w:w="0" w:type="auto"/>
        <w:tblLook w:val="04A0" w:firstRow="1" w:lastRow="0" w:firstColumn="1" w:lastColumn="0" w:noHBand="0" w:noVBand="1"/>
      </w:tblPr>
      <w:tblGrid>
        <w:gridCol w:w="9350"/>
      </w:tblGrid>
      <w:tr w:rsidR="00BF50D8" w:rsidRPr="00A31510" w14:paraId="2E9A7360" w14:textId="77777777" w:rsidTr="00BD5281">
        <w:tc>
          <w:tcPr>
            <w:tcW w:w="10790" w:type="dxa"/>
            <w:shd w:val="clear" w:color="auto" w:fill="F58413"/>
          </w:tcPr>
          <w:p w14:paraId="54E6A024" w14:textId="77777777" w:rsidR="00BF50D8" w:rsidRPr="00A31510" w:rsidRDefault="00BF50D8" w:rsidP="00E73729">
            <w:pPr>
              <w:pStyle w:val="ListParagraph"/>
              <w:spacing w:before="120" w:line="360" w:lineRule="auto"/>
              <w:ind w:left="0"/>
              <w:rPr>
                <w:rFonts w:ascii="Helvetica" w:hAnsi="Helvetica"/>
                <w:b/>
                <w:color w:val="FFFFFF" w:themeColor="background1"/>
                <w:u w:val="single"/>
              </w:rPr>
            </w:pPr>
            <w:r w:rsidRPr="00A31510">
              <w:rPr>
                <w:rFonts w:ascii="Helvetica" w:hAnsi="Helvetica"/>
                <w:b/>
                <w:color w:val="FFFFFF" w:themeColor="background1"/>
                <w:u w:val="single"/>
              </w:rPr>
              <w:t>DO:</w:t>
            </w:r>
          </w:p>
        </w:tc>
      </w:tr>
      <w:tr w:rsidR="00BF50D8" w:rsidRPr="00A31510" w14:paraId="1D6B35B3" w14:textId="77777777" w:rsidTr="00BD5281">
        <w:tc>
          <w:tcPr>
            <w:tcW w:w="10790" w:type="dxa"/>
            <w:shd w:val="clear" w:color="auto" w:fill="F58413"/>
          </w:tcPr>
          <w:p w14:paraId="7648EBBC" w14:textId="77777777" w:rsidR="00BF50D8" w:rsidRPr="00A31510" w:rsidRDefault="00BF50D8" w:rsidP="00E73729">
            <w:pPr>
              <w:pStyle w:val="ListParagraph"/>
              <w:spacing w:before="120" w:line="360" w:lineRule="auto"/>
              <w:ind w:left="0"/>
              <w:rPr>
                <w:rFonts w:ascii="Helvetica" w:hAnsi="Helvetica"/>
                <w:color w:val="FFFFFF" w:themeColor="background1"/>
              </w:rPr>
            </w:pPr>
            <w:r w:rsidRPr="00A31510">
              <w:rPr>
                <w:rFonts w:ascii="Helvetica" w:hAnsi="Helvetica"/>
                <w:color w:val="FFFFFF" w:themeColor="background1"/>
              </w:rPr>
              <w:t>What are high level observations from implementing the innovation?</w:t>
            </w:r>
          </w:p>
          <w:p w14:paraId="66887E89" w14:textId="77777777" w:rsidR="00BF50D8" w:rsidRPr="00A31510" w:rsidRDefault="00BF50D8" w:rsidP="00E73729">
            <w:pPr>
              <w:pStyle w:val="ListParagraph"/>
              <w:spacing w:before="120" w:line="360" w:lineRule="auto"/>
              <w:ind w:left="0"/>
              <w:rPr>
                <w:rFonts w:ascii="Helvetica" w:hAnsi="Helvetica"/>
                <w:i/>
                <w:color w:val="FFFFFF" w:themeColor="background1"/>
              </w:rPr>
            </w:pPr>
            <w:r w:rsidRPr="00A31510">
              <w:rPr>
                <w:rFonts w:ascii="Helvetica" w:hAnsi="Helvetica"/>
                <w:i/>
                <w:color w:val="FFFFFF" w:themeColor="background1"/>
              </w:rPr>
              <w:t xml:space="preserve">"To what extent did everything go as planned?" </w:t>
            </w:r>
          </w:p>
        </w:tc>
      </w:tr>
      <w:tr w:rsidR="00BF50D8" w:rsidRPr="00A31510" w14:paraId="01D5C7C5" w14:textId="77777777" w:rsidTr="00893AC3">
        <w:tc>
          <w:tcPr>
            <w:tcW w:w="10790" w:type="dxa"/>
          </w:tcPr>
          <w:p w14:paraId="34F7C508" w14:textId="36561E21" w:rsidR="00BF50D8" w:rsidRPr="00A31510" w:rsidRDefault="00BF50D8" w:rsidP="00E73729">
            <w:pPr>
              <w:pStyle w:val="ListParagraph"/>
              <w:spacing w:before="120" w:line="360" w:lineRule="auto"/>
              <w:ind w:left="0"/>
              <w:rPr>
                <w:rFonts w:ascii="Helvetica" w:hAnsi="Helvetica"/>
              </w:rPr>
            </w:pPr>
            <w:r w:rsidRPr="00A31510">
              <w:rPr>
                <w:rFonts w:ascii="Helvetica" w:hAnsi="Helvetica"/>
              </w:rPr>
              <w:t>Most grade level teams</w:t>
            </w:r>
            <w:r w:rsidR="00802EE3">
              <w:rPr>
                <w:rFonts w:ascii="Helvetica" w:hAnsi="Helvetica"/>
              </w:rPr>
              <w:t xml:space="preserve"> and some OST providers</w:t>
            </w:r>
            <w:r w:rsidRPr="00A31510">
              <w:rPr>
                <w:rFonts w:ascii="Helvetica" w:hAnsi="Helvetica"/>
              </w:rPr>
              <w:t xml:space="preserve"> were able to identify three core strategies for integrating SEL instruction throughout the </w:t>
            </w:r>
            <w:r w:rsidR="0006249A">
              <w:rPr>
                <w:rFonts w:ascii="Helvetica" w:hAnsi="Helvetica"/>
              </w:rPr>
              <w:t>school</w:t>
            </w:r>
            <w:r w:rsidR="00541C58">
              <w:rPr>
                <w:rFonts w:ascii="Helvetica" w:hAnsi="Helvetica"/>
              </w:rPr>
              <w:t xml:space="preserve"> day</w:t>
            </w:r>
            <w:r w:rsidR="0006249A">
              <w:rPr>
                <w:rFonts w:ascii="Helvetica" w:hAnsi="Helvetica"/>
              </w:rPr>
              <w:t xml:space="preserve"> and OST program</w:t>
            </w:r>
            <w:r w:rsidR="00541C58">
              <w:rPr>
                <w:rFonts w:ascii="Helvetica" w:hAnsi="Helvetica"/>
              </w:rPr>
              <w:t>ming</w:t>
            </w:r>
            <w:r w:rsidRPr="00A31510">
              <w:rPr>
                <w:rFonts w:ascii="Helvetica" w:hAnsi="Helvetica"/>
              </w:rPr>
              <w:t>.</w:t>
            </w:r>
          </w:p>
          <w:p w14:paraId="204E95CE" w14:textId="77777777" w:rsidR="00BF50D8" w:rsidRPr="00A31510" w:rsidRDefault="00BF50D8" w:rsidP="00E73729">
            <w:pPr>
              <w:pStyle w:val="ListParagraph"/>
              <w:spacing w:before="120" w:line="360" w:lineRule="auto"/>
              <w:ind w:left="0"/>
              <w:rPr>
                <w:rFonts w:ascii="Helvetica" w:hAnsi="Helvetica"/>
              </w:rPr>
            </w:pPr>
          </w:p>
        </w:tc>
      </w:tr>
    </w:tbl>
    <w:p w14:paraId="015D926F" w14:textId="77777777" w:rsidR="00BF50D8" w:rsidRPr="00A31510" w:rsidRDefault="00BF50D8" w:rsidP="00E73729">
      <w:pPr>
        <w:pStyle w:val="ListParagraph"/>
        <w:spacing w:line="360" w:lineRule="auto"/>
        <w:ind w:left="0"/>
        <w:rPr>
          <w:rFonts w:ascii="Helvetica" w:hAnsi="Helvetica"/>
        </w:rPr>
      </w:pPr>
    </w:p>
    <w:tbl>
      <w:tblPr>
        <w:tblStyle w:val="TableGrid"/>
        <w:tblW w:w="0" w:type="auto"/>
        <w:tblLook w:val="04A0" w:firstRow="1" w:lastRow="0" w:firstColumn="1" w:lastColumn="0" w:noHBand="0" w:noVBand="1"/>
      </w:tblPr>
      <w:tblGrid>
        <w:gridCol w:w="9350"/>
      </w:tblGrid>
      <w:tr w:rsidR="00BF50D8" w:rsidRPr="00A31510" w14:paraId="62C1DA83" w14:textId="77777777" w:rsidTr="00BD5281">
        <w:tc>
          <w:tcPr>
            <w:tcW w:w="10790" w:type="dxa"/>
            <w:shd w:val="clear" w:color="auto" w:fill="F58413"/>
          </w:tcPr>
          <w:p w14:paraId="7DC752D6" w14:textId="77777777" w:rsidR="00BF50D8" w:rsidRPr="00A31510" w:rsidRDefault="00BF50D8" w:rsidP="00E73729">
            <w:pPr>
              <w:pStyle w:val="ListParagraph"/>
              <w:spacing w:before="120" w:line="360" w:lineRule="auto"/>
              <w:ind w:left="0"/>
              <w:rPr>
                <w:rFonts w:ascii="Helvetica" w:hAnsi="Helvetica"/>
                <w:b/>
                <w:color w:val="FFFFFF" w:themeColor="background1"/>
                <w:u w:val="single"/>
              </w:rPr>
            </w:pPr>
            <w:r w:rsidRPr="00A31510">
              <w:rPr>
                <w:rFonts w:ascii="Helvetica" w:hAnsi="Helvetica"/>
                <w:b/>
                <w:color w:val="FFFFFF" w:themeColor="background1"/>
                <w:u w:val="single"/>
              </w:rPr>
              <w:t>STUDY:</w:t>
            </w:r>
          </w:p>
        </w:tc>
      </w:tr>
      <w:tr w:rsidR="00BF50D8" w:rsidRPr="00A31510" w14:paraId="22E6CB3A" w14:textId="77777777" w:rsidTr="00BD5281">
        <w:tc>
          <w:tcPr>
            <w:tcW w:w="10790" w:type="dxa"/>
            <w:shd w:val="clear" w:color="auto" w:fill="F58413"/>
          </w:tcPr>
          <w:p w14:paraId="41E8CDA6" w14:textId="5778149B" w:rsidR="00BF50D8" w:rsidRPr="00A31510" w:rsidRDefault="00BF50D8" w:rsidP="00E73729">
            <w:pPr>
              <w:pStyle w:val="ListParagraph"/>
              <w:spacing w:before="120" w:line="360" w:lineRule="auto"/>
              <w:ind w:left="0"/>
              <w:rPr>
                <w:rFonts w:ascii="Helvetica" w:hAnsi="Helvetica"/>
                <w:color w:val="FFFFFF" w:themeColor="background1"/>
              </w:rPr>
            </w:pPr>
            <w:r w:rsidRPr="00A31510">
              <w:rPr>
                <w:rFonts w:ascii="Helvetica" w:hAnsi="Helvetica"/>
                <w:color w:val="FFFFFF" w:themeColor="background1"/>
              </w:rPr>
              <w:t xml:space="preserve">Team to utilize </w:t>
            </w:r>
            <w:hyperlink r:id="rId6" w:history="1">
              <w:r w:rsidRPr="00A31510">
                <w:rPr>
                  <w:rStyle w:val="Hyperlink"/>
                  <w:rFonts w:ascii="Helvetica" w:hAnsi="Helvetica"/>
                </w:rPr>
                <w:t>ATLAS Looking at Data Protocol</w:t>
              </w:r>
            </w:hyperlink>
            <w:r w:rsidRPr="00A31510">
              <w:rPr>
                <w:rFonts w:ascii="Helvetica" w:hAnsi="Helvetica"/>
                <w:color w:val="FFFFFF" w:themeColor="background1"/>
              </w:rPr>
              <w:t xml:space="preserve"> to guide data inquiry discussions.</w:t>
            </w:r>
          </w:p>
          <w:p w14:paraId="1B262F06" w14:textId="20B5E2C4" w:rsidR="00BF50D8" w:rsidRPr="00A31510" w:rsidRDefault="00A31510" w:rsidP="00E73729">
            <w:pPr>
              <w:pStyle w:val="ListParagraph"/>
              <w:spacing w:before="120" w:line="360" w:lineRule="auto"/>
              <w:ind w:left="0"/>
              <w:rPr>
                <w:rFonts w:ascii="Helvetica" w:hAnsi="Helvetica"/>
                <w:i/>
              </w:rPr>
            </w:pPr>
            <w:r>
              <w:rPr>
                <w:rFonts w:ascii="Helvetica" w:hAnsi="Helvetica"/>
                <w:color w:val="FFFFFF" w:themeColor="background1"/>
              </w:rPr>
              <w:t>Please summarize any I</w:t>
            </w:r>
            <w:r w:rsidRPr="00D61409">
              <w:rPr>
                <w:rFonts w:ascii="Helvetica" w:hAnsi="Helvetica"/>
                <w:color w:val="FFFFFF" w:themeColor="background1"/>
              </w:rPr>
              <w:t>mplications for Practice that the team generated through use of the ATLAS Looking at Data Protocol here.</w:t>
            </w:r>
          </w:p>
        </w:tc>
      </w:tr>
      <w:tr w:rsidR="00BF50D8" w:rsidRPr="00A31510" w14:paraId="2BA9AD9D" w14:textId="77777777" w:rsidTr="00893AC3">
        <w:tc>
          <w:tcPr>
            <w:tcW w:w="10790" w:type="dxa"/>
          </w:tcPr>
          <w:p w14:paraId="0B0F45F1" w14:textId="20CE9774" w:rsidR="00BF50D8" w:rsidRPr="00A31510" w:rsidRDefault="00BF50D8" w:rsidP="00E73729">
            <w:pPr>
              <w:pStyle w:val="ListParagraph"/>
              <w:spacing w:before="120" w:line="360" w:lineRule="auto"/>
              <w:ind w:left="0"/>
              <w:rPr>
                <w:rFonts w:ascii="Helvetica" w:hAnsi="Helvetica"/>
              </w:rPr>
            </w:pPr>
            <w:r w:rsidRPr="00A31510">
              <w:rPr>
                <w:rFonts w:ascii="Helvetica" w:hAnsi="Helvetica"/>
              </w:rPr>
              <w:t xml:space="preserve">Although some of the grade level </w:t>
            </w:r>
            <w:r w:rsidR="00971431">
              <w:rPr>
                <w:rFonts w:ascii="Helvetica" w:hAnsi="Helvetica"/>
              </w:rPr>
              <w:t xml:space="preserve">and OST provider </w:t>
            </w:r>
            <w:r w:rsidRPr="00A31510">
              <w:rPr>
                <w:rFonts w:ascii="Helvetica" w:hAnsi="Helvetica"/>
              </w:rPr>
              <w:t>teams identified less than three strategies for integrating SEL throughout the day, these teams were very familiar with the strategies they identified. They were also open to learning from other grade levels</w:t>
            </w:r>
            <w:r w:rsidR="00971431">
              <w:rPr>
                <w:rFonts w:ascii="Helvetica" w:hAnsi="Helvetica"/>
              </w:rPr>
              <w:t xml:space="preserve"> and OST providers</w:t>
            </w:r>
            <w:r w:rsidRPr="00A31510">
              <w:rPr>
                <w:rFonts w:ascii="Helvetica" w:hAnsi="Helvetica"/>
              </w:rPr>
              <w:t xml:space="preserve"> and</w:t>
            </w:r>
            <w:r w:rsidR="00971431">
              <w:rPr>
                <w:rFonts w:ascii="Helvetica" w:hAnsi="Helvetica"/>
              </w:rPr>
              <w:t xml:space="preserve"> began</w:t>
            </w:r>
            <w:r w:rsidRPr="00A31510">
              <w:rPr>
                <w:rFonts w:ascii="Helvetica" w:hAnsi="Helvetica"/>
              </w:rPr>
              <w:t xml:space="preserve"> incorporating new strategies as they learned them. Each grade level</w:t>
            </w:r>
            <w:r w:rsidR="00971431">
              <w:rPr>
                <w:rFonts w:ascii="Helvetica" w:hAnsi="Helvetica"/>
              </w:rPr>
              <w:t xml:space="preserve"> and OST pro</w:t>
            </w:r>
            <w:r w:rsidR="0006249A">
              <w:rPr>
                <w:rFonts w:ascii="Helvetica" w:hAnsi="Helvetica"/>
              </w:rPr>
              <w:t>gram session</w:t>
            </w:r>
            <w:r w:rsidR="00971431">
              <w:rPr>
                <w:rFonts w:ascii="Helvetica" w:hAnsi="Helvetica"/>
              </w:rPr>
              <w:t xml:space="preserve"> team</w:t>
            </w:r>
            <w:r w:rsidRPr="00A31510">
              <w:rPr>
                <w:rFonts w:ascii="Helvetica" w:hAnsi="Helvetica"/>
              </w:rPr>
              <w:t xml:space="preserve"> ha</w:t>
            </w:r>
            <w:r w:rsidR="0006249A">
              <w:rPr>
                <w:rFonts w:ascii="Helvetica" w:hAnsi="Helvetica"/>
              </w:rPr>
              <w:t>s</w:t>
            </w:r>
            <w:r w:rsidRPr="00A31510">
              <w:rPr>
                <w:rFonts w:ascii="Helvetica" w:hAnsi="Helvetica"/>
              </w:rPr>
              <w:t xml:space="preserve"> compiled strategies they have successfully used to integrate SEL instruction throughout the</w:t>
            </w:r>
            <w:r w:rsidR="0006249A">
              <w:rPr>
                <w:rFonts w:ascii="Helvetica" w:hAnsi="Helvetica"/>
              </w:rPr>
              <w:t>ir respective</w:t>
            </w:r>
            <w:r w:rsidRPr="00A31510">
              <w:rPr>
                <w:rFonts w:ascii="Helvetica" w:hAnsi="Helvetica"/>
              </w:rPr>
              <w:t xml:space="preserve"> </w:t>
            </w:r>
            <w:r w:rsidR="00971431">
              <w:rPr>
                <w:rFonts w:ascii="Helvetica" w:hAnsi="Helvetica"/>
              </w:rPr>
              <w:t xml:space="preserve">school </w:t>
            </w:r>
            <w:r w:rsidRPr="00A31510">
              <w:rPr>
                <w:rFonts w:ascii="Helvetica" w:hAnsi="Helvetica"/>
              </w:rPr>
              <w:t>day</w:t>
            </w:r>
            <w:r w:rsidR="00971431">
              <w:rPr>
                <w:rFonts w:ascii="Helvetica" w:hAnsi="Helvetica"/>
              </w:rPr>
              <w:t xml:space="preserve"> </w:t>
            </w:r>
            <w:r w:rsidR="0006249A">
              <w:rPr>
                <w:rFonts w:ascii="Helvetica" w:hAnsi="Helvetica"/>
              </w:rPr>
              <w:t>or</w:t>
            </w:r>
            <w:r w:rsidR="00971431">
              <w:rPr>
                <w:rFonts w:ascii="Helvetica" w:hAnsi="Helvetica"/>
              </w:rPr>
              <w:t xml:space="preserve"> OST program sessions</w:t>
            </w:r>
            <w:r w:rsidRPr="00A31510">
              <w:rPr>
                <w:rFonts w:ascii="Helvetica" w:hAnsi="Helvetica"/>
              </w:rPr>
              <w:t>.</w:t>
            </w:r>
          </w:p>
          <w:p w14:paraId="63FAE82B" w14:textId="77777777" w:rsidR="00BF50D8" w:rsidRPr="00A31510" w:rsidRDefault="00BF50D8" w:rsidP="00E73729">
            <w:pPr>
              <w:pStyle w:val="ListParagraph"/>
              <w:spacing w:before="120" w:line="360" w:lineRule="auto"/>
              <w:ind w:left="0"/>
              <w:rPr>
                <w:rFonts w:ascii="Helvetica" w:hAnsi="Helvetica"/>
              </w:rPr>
            </w:pPr>
          </w:p>
        </w:tc>
      </w:tr>
    </w:tbl>
    <w:p w14:paraId="27761A68" w14:textId="77777777" w:rsidR="00BF50D8" w:rsidRPr="00A31510" w:rsidRDefault="00BF50D8" w:rsidP="00E73729">
      <w:pPr>
        <w:pStyle w:val="ListParagraph"/>
        <w:spacing w:line="360" w:lineRule="auto"/>
        <w:ind w:left="0"/>
        <w:rPr>
          <w:rFonts w:ascii="Helvetica" w:hAnsi="Helvetica"/>
        </w:rPr>
      </w:pPr>
    </w:p>
    <w:tbl>
      <w:tblPr>
        <w:tblStyle w:val="TableGrid"/>
        <w:tblW w:w="0" w:type="auto"/>
        <w:tblLook w:val="04A0" w:firstRow="1" w:lastRow="0" w:firstColumn="1" w:lastColumn="0" w:noHBand="0" w:noVBand="1"/>
      </w:tblPr>
      <w:tblGrid>
        <w:gridCol w:w="9350"/>
      </w:tblGrid>
      <w:tr w:rsidR="00BF50D8" w:rsidRPr="00A31510" w14:paraId="3CFCA3AC" w14:textId="77777777" w:rsidTr="00BD5281">
        <w:tc>
          <w:tcPr>
            <w:tcW w:w="10790" w:type="dxa"/>
            <w:shd w:val="clear" w:color="auto" w:fill="F58413"/>
          </w:tcPr>
          <w:p w14:paraId="78DFCE5C" w14:textId="77777777" w:rsidR="00BF50D8" w:rsidRPr="00A31510" w:rsidRDefault="00BF50D8" w:rsidP="00E73729">
            <w:pPr>
              <w:pStyle w:val="ListParagraph"/>
              <w:spacing w:before="120" w:line="360" w:lineRule="auto"/>
              <w:ind w:left="0"/>
              <w:rPr>
                <w:rFonts w:ascii="Helvetica" w:hAnsi="Helvetica"/>
                <w:b/>
                <w:color w:val="FFFFFF" w:themeColor="background1"/>
                <w:u w:val="single"/>
              </w:rPr>
            </w:pPr>
            <w:r w:rsidRPr="00A31510">
              <w:rPr>
                <w:rFonts w:ascii="Helvetica" w:hAnsi="Helvetica"/>
                <w:b/>
                <w:color w:val="FFFFFF" w:themeColor="background1"/>
                <w:u w:val="single"/>
              </w:rPr>
              <w:t>ACT:</w:t>
            </w:r>
          </w:p>
        </w:tc>
      </w:tr>
      <w:tr w:rsidR="00BF50D8" w:rsidRPr="00A31510" w14:paraId="1510AE91" w14:textId="77777777" w:rsidTr="00BD5281">
        <w:tc>
          <w:tcPr>
            <w:tcW w:w="10790" w:type="dxa"/>
            <w:shd w:val="clear" w:color="auto" w:fill="F58413"/>
          </w:tcPr>
          <w:p w14:paraId="431FC7E3" w14:textId="2B542B5F" w:rsidR="00BF50D8" w:rsidRPr="00A31510" w:rsidRDefault="00BF50D8" w:rsidP="00E73729">
            <w:pPr>
              <w:pStyle w:val="ListParagraph"/>
              <w:spacing w:before="120" w:line="360" w:lineRule="auto"/>
              <w:ind w:left="0"/>
              <w:rPr>
                <w:rFonts w:ascii="Helvetica" w:hAnsi="Helvetica"/>
                <w:color w:val="FFFFFF" w:themeColor="background1"/>
              </w:rPr>
            </w:pPr>
            <w:r w:rsidRPr="00A31510">
              <w:rPr>
                <w:rFonts w:ascii="Helvetica" w:hAnsi="Helvetica"/>
                <w:color w:val="FFFFFF" w:themeColor="background1"/>
              </w:rPr>
              <w:t xml:space="preserve">Team to utilize </w:t>
            </w:r>
            <w:hyperlink r:id="rId7" w:history="1">
              <w:r w:rsidRPr="00A31510">
                <w:rPr>
                  <w:rStyle w:val="Hyperlink"/>
                  <w:rFonts w:ascii="Helvetica" w:hAnsi="Helvetica"/>
                </w:rPr>
                <w:t>ATLAS Looking at Data Protocol</w:t>
              </w:r>
            </w:hyperlink>
            <w:r w:rsidRPr="00A31510">
              <w:rPr>
                <w:rFonts w:ascii="Helvetica" w:hAnsi="Helvetica"/>
                <w:color w:val="FFFFFF" w:themeColor="background1"/>
              </w:rPr>
              <w:t xml:space="preserve"> to guide data inquiry discussions.</w:t>
            </w:r>
          </w:p>
          <w:p w14:paraId="35443777" w14:textId="3743D7AC" w:rsidR="00BF50D8" w:rsidRPr="00A31510" w:rsidRDefault="00A31510" w:rsidP="00A31510">
            <w:pPr>
              <w:pStyle w:val="ListParagraph"/>
              <w:spacing w:before="120" w:line="360" w:lineRule="auto"/>
              <w:ind w:left="0"/>
              <w:rPr>
                <w:rFonts w:ascii="Helvetica" w:hAnsi="Helvetica"/>
                <w:i/>
              </w:rPr>
            </w:pPr>
            <w:r>
              <w:rPr>
                <w:rFonts w:ascii="Helvetica" w:hAnsi="Helvetica"/>
                <w:color w:val="FFFFFF" w:themeColor="background1"/>
              </w:rPr>
              <w:t>Please summarize any Next Steps</w:t>
            </w:r>
            <w:r w:rsidRPr="00D61409">
              <w:rPr>
                <w:rFonts w:ascii="Helvetica" w:hAnsi="Helvetica"/>
                <w:color w:val="FFFFFF" w:themeColor="background1"/>
              </w:rPr>
              <w:t xml:space="preserve"> that the team generated through use of the ATLAS Looking at Data Protocol here.</w:t>
            </w:r>
          </w:p>
        </w:tc>
      </w:tr>
      <w:tr w:rsidR="00BF50D8" w:rsidRPr="00A31510" w14:paraId="0F176A1F" w14:textId="77777777" w:rsidTr="00893AC3">
        <w:tc>
          <w:tcPr>
            <w:tcW w:w="10790" w:type="dxa"/>
          </w:tcPr>
          <w:p w14:paraId="3C05BE74" w14:textId="671D4F86" w:rsidR="00BF50D8" w:rsidRPr="00A31510" w:rsidRDefault="00BF50D8" w:rsidP="00E73729">
            <w:pPr>
              <w:pStyle w:val="ListParagraph"/>
              <w:spacing w:before="120" w:line="360" w:lineRule="auto"/>
              <w:ind w:left="0"/>
              <w:rPr>
                <w:rFonts w:ascii="Helvetica" w:hAnsi="Helvetica"/>
              </w:rPr>
            </w:pPr>
            <w:r w:rsidRPr="00A31510">
              <w:rPr>
                <w:rFonts w:ascii="Helvetica" w:hAnsi="Helvetica"/>
              </w:rPr>
              <w:t>Compiled strategies for integrating SEL instruction throughout the day</w:t>
            </w:r>
            <w:r w:rsidR="00971431">
              <w:rPr>
                <w:rFonts w:ascii="Helvetica" w:hAnsi="Helvetica"/>
              </w:rPr>
              <w:t xml:space="preserve"> and </w:t>
            </w:r>
            <w:r w:rsidR="0006249A">
              <w:rPr>
                <w:rFonts w:ascii="Helvetica" w:hAnsi="Helvetica"/>
              </w:rPr>
              <w:t xml:space="preserve">throughout </w:t>
            </w:r>
            <w:r w:rsidR="00971431">
              <w:rPr>
                <w:rFonts w:ascii="Helvetica" w:hAnsi="Helvetica"/>
              </w:rPr>
              <w:t>OST program sessions</w:t>
            </w:r>
            <w:r w:rsidRPr="00A31510">
              <w:rPr>
                <w:rFonts w:ascii="Helvetica" w:hAnsi="Helvetica"/>
              </w:rPr>
              <w:t xml:space="preserve"> will be distributed to all </w:t>
            </w:r>
            <w:r w:rsidR="00541C58">
              <w:rPr>
                <w:rFonts w:ascii="Helvetica" w:hAnsi="Helvetica"/>
              </w:rPr>
              <w:t>staff</w:t>
            </w:r>
            <w:r w:rsidR="0006249A">
              <w:rPr>
                <w:rFonts w:ascii="Helvetica" w:hAnsi="Helvetica"/>
              </w:rPr>
              <w:t>.</w:t>
            </w:r>
            <w:r w:rsidRPr="00A31510">
              <w:rPr>
                <w:rFonts w:ascii="Helvetica" w:hAnsi="Helvetica"/>
              </w:rPr>
              <w:t xml:space="preserve"> </w:t>
            </w:r>
            <w:r w:rsidR="00541C58">
              <w:rPr>
                <w:rFonts w:ascii="Helvetica" w:hAnsi="Helvetica"/>
              </w:rPr>
              <w:t xml:space="preserve">Teams (both grade level and OST program staff teams) </w:t>
            </w:r>
            <w:r w:rsidRPr="00A31510">
              <w:rPr>
                <w:rFonts w:ascii="Helvetica" w:hAnsi="Helvetica"/>
              </w:rPr>
              <w:t xml:space="preserve">will continue to discuss best practices at each </w:t>
            </w:r>
            <w:r w:rsidR="00971431">
              <w:rPr>
                <w:rFonts w:ascii="Helvetica" w:hAnsi="Helvetica"/>
              </w:rPr>
              <w:t xml:space="preserve">of their own team </w:t>
            </w:r>
            <w:r w:rsidRPr="00A31510">
              <w:rPr>
                <w:rFonts w:ascii="Helvetica" w:hAnsi="Helvetica"/>
              </w:rPr>
              <w:t>meeting</w:t>
            </w:r>
            <w:r w:rsidR="00971431">
              <w:rPr>
                <w:rFonts w:ascii="Helvetica" w:hAnsi="Helvetica"/>
              </w:rPr>
              <w:t>s</w:t>
            </w:r>
            <w:r w:rsidRPr="00A31510">
              <w:rPr>
                <w:rFonts w:ascii="Helvetica" w:hAnsi="Helvetica"/>
              </w:rPr>
              <w:t>.</w:t>
            </w:r>
          </w:p>
          <w:p w14:paraId="43683072" w14:textId="77777777" w:rsidR="00BF50D8" w:rsidRPr="00A31510" w:rsidRDefault="00BF50D8" w:rsidP="00E73729">
            <w:pPr>
              <w:pStyle w:val="ListParagraph"/>
              <w:spacing w:before="120" w:line="360" w:lineRule="auto"/>
              <w:ind w:left="0"/>
              <w:rPr>
                <w:rFonts w:ascii="Helvetica" w:hAnsi="Helvetica"/>
              </w:rPr>
            </w:pPr>
          </w:p>
        </w:tc>
      </w:tr>
    </w:tbl>
    <w:p w14:paraId="437C59AA" w14:textId="77777777" w:rsidR="004B4083" w:rsidRPr="00A31510" w:rsidRDefault="004B4083" w:rsidP="00E73729">
      <w:pPr>
        <w:rPr>
          <w:rFonts w:ascii="Helvetica" w:hAnsi="Helvetica"/>
        </w:rPr>
      </w:pPr>
    </w:p>
    <w:sectPr w:rsidR="004B4083" w:rsidRPr="00A31510" w:rsidSect="00041B54">
      <w:headerReference w:type="default"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4ECA6" w14:textId="77777777" w:rsidR="003E446E" w:rsidRDefault="003E446E">
      <w:pPr>
        <w:spacing w:line="240" w:lineRule="auto"/>
      </w:pPr>
      <w:r>
        <w:separator/>
      </w:r>
    </w:p>
  </w:endnote>
  <w:endnote w:type="continuationSeparator" w:id="0">
    <w:p w14:paraId="7B60F371" w14:textId="77777777" w:rsidR="003E446E" w:rsidRDefault="003E4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AB7FA" w14:textId="3CBF5A1A" w:rsidR="007474BF" w:rsidRDefault="00A31510">
    <w:r>
      <w:rPr>
        <w:noProof/>
        <w:lang w:val="en-US"/>
      </w:rPr>
      <w:drawing>
        <wp:inline distT="0" distB="0" distL="0" distR="0" wp14:anchorId="13F07928" wp14:editId="0B64A19E">
          <wp:extent cx="1959574" cy="445358"/>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959574" cy="44535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AF39A" w14:textId="77777777" w:rsidR="003E446E" w:rsidRDefault="003E446E">
      <w:pPr>
        <w:spacing w:line="240" w:lineRule="auto"/>
      </w:pPr>
      <w:r>
        <w:separator/>
      </w:r>
    </w:p>
  </w:footnote>
  <w:footnote w:type="continuationSeparator" w:id="0">
    <w:p w14:paraId="128008BA" w14:textId="77777777" w:rsidR="003E446E" w:rsidRDefault="003E44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2214" w14:textId="49EDA109" w:rsidR="00E847C8" w:rsidRDefault="00E847C8" w:rsidP="00E847C8">
    <w:pPr>
      <w:pStyle w:val="ListParagraph"/>
      <w:spacing w:line="360" w:lineRule="auto"/>
      <w:ind w:left="0"/>
      <w:rPr>
        <w:rFonts w:ascii="Helvetica" w:hAnsi="Helvetica"/>
        <w:b/>
        <w:color w:val="F58413"/>
        <w:sz w:val="28"/>
        <w:szCs w:val="28"/>
      </w:rPr>
    </w:pPr>
    <w:r>
      <w:rPr>
        <w:noProof/>
      </w:rPr>
      <w:drawing>
        <wp:anchor distT="0" distB="0" distL="114300" distR="114300" simplePos="0" relativeHeight="251658240" behindDoc="0" locked="0" layoutInCell="1" allowOverlap="1" wp14:anchorId="66AF367F" wp14:editId="51081790">
          <wp:simplePos x="0" y="0"/>
          <wp:positionH relativeFrom="margin">
            <wp:align>right</wp:align>
          </wp:positionH>
          <wp:positionV relativeFrom="paragraph">
            <wp:posOffset>-276225</wp:posOffset>
          </wp:positionV>
          <wp:extent cx="89535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083" w:rsidRPr="004B4083">
      <w:rPr>
        <w:rFonts w:ascii="Helvetica" w:hAnsi="Helvetica"/>
        <w:b/>
        <w:color w:val="F58413"/>
        <w:sz w:val="28"/>
        <w:szCs w:val="28"/>
      </w:rPr>
      <w:t xml:space="preserve">Continuous </w:t>
    </w:r>
    <w:r w:rsidR="00541C58">
      <w:rPr>
        <w:rFonts w:ascii="Helvetica" w:hAnsi="Helvetica"/>
        <w:b/>
        <w:color w:val="F58413"/>
        <w:sz w:val="28"/>
        <w:szCs w:val="28"/>
      </w:rPr>
      <w:t>I</w:t>
    </w:r>
    <w:r w:rsidR="004B4083" w:rsidRPr="004B4083">
      <w:rPr>
        <w:rFonts w:ascii="Helvetica" w:hAnsi="Helvetica"/>
        <w:b/>
        <w:color w:val="F58413"/>
        <w:sz w:val="28"/>
        <w:szCs w:val="28"/>
      </w:rPr>
      <w:t xml:space="preserve">mprovement </w:t>
    </w:r>
    <w:r w:rsidR="00541C58">
      <w:rPr>
        <w:rFonts w:ascii="Helvetica" w:hAnsi="Helvetica"/>
        <w:b/>
        <w:color w:val="F58413"/>
        <w:sz w:val="28"/>
        <w:szCs w:val="28"/>
      </w:rPr>
      <w:t>E</w:t>
    </w:r>
    <w:r w:rsidR="004B4083" w:rsidRPr="004B4083">
      <w:rPr>
        <w:rFonts w:ascii="Helvetica" w:hAnsi="Helvetica"/>
        <w:b/>
        <w:color w:val="F58413"/>
        <w:sz w:val="28"/>
        <w:szCs w:val="28"/>
      </w:rPr>
      <w:t xml:space="preserve">xample: </w:t>
    </w:r>
    <w:r>
      <w:rPr>
        <w:rFonts w:ascii="Helvetica" w:hAnsi="Helvetica"/>
        <w:b/>
        <w:color w:val="F58413"/>
        <w:sz w:val="28"/>
        <w:szCs w:val="28"/>
      </w:rPr>
      <w:tab/>
    </w:r>
  </w:p>
  <w:p w14:paraId="6D97D83B" w14:textId="75D314E2" w:rsidR="004B4083" w:rsidRPr="004B4083" w:rsidRDefault="00802EE3" w:rsidP="00E847C8">
    <w:pPr>
      <w:pStyle w:val="ListParagraph"/>
      <w:spacing w:line="360" w:lineRule="auto"/>
      <w:ind w:left="0"/>
      <w:rPr>
        <w:rFonts w:ascii="Helvetica" w:hAnsi="Helvetica"/>
        <w:b/>
        <w:color w:val="F58413"/>
        <w:sz w:val="28"/>
        <w:szCs w:val="28"/>
      </w:rPr>
    </w:pPr>
    <w:r>
      <w:rPr>
        <w:rFonts w:ascii="Helvetica" w:hAnsi="Helvetica"/>
        <w:b/>
        <w:color w:val="F58413"/>
        <w:sz w:val="28"/>
        <w:szCs w:val="28"/>
      </w:rPr>
      <w:t>Youth</w:t>
    </w:r>
    <w:r w:rsidR="00E73729">
      <w:rPr>
        <w:rFonts w:ascii="Helvetica" w:hAnsi="Helvetica"/>
        <w:b/>
        <w:color w:val="F58413"/>
        <w:sz w:val="28"/>
        <w:szCs w:val="28"/>
      </w:rPr>
      <w:t xml:space="preserve"> Social-Emotional Competence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41B54"/>
    <w:rsid w:val="0006249A"/>
    <w:rsid w:val="000D17A4"/>
    <w:rsid w:val="0016355D"/>
    <w:rsid w:val="001C6B49"/>
    <w:rsid w:val="002C232F"/>
    <w:rsid w:val="003E37CB"/>
    <w:rsid w:val="003E446E"/>
    <w:rsid w:val="0040632D"/>
    <w:rsid w:val="0042509E"/>
    <w:rsid w:val="004B4083"/>
    <w:rsid w:val="00541C58"/>
    <w:rsid w:val="00551DCF"/>
    <w:rsid w:val="00577D12"/>
    <w:rsid w:val="005F5A09"/>
    <w:rsid w:val="007474BF"/>
    <w:rsid w:val="00802EE3"/>
    <w:rsid w:val="00862A75"/>
    <w:rsid w:val="008E687D"/>
    <w:rsid w:val="00971431"/>
    <w:rsid w:val="009D3509"/>
    <w:rsid w:val="009D38F8"/>
    <w:rsid w:val="00A31510"/>
    <w:rsid w:val="00A912DA"/>
    <w:rsid w:val="00AA1851"/>
    <w:rsid w:val="00B077BB"/>
    <w:rsid w:val="00B372E2"/>
    <w:rsid w:val="00BD5281"/>
    <w:rsid w:val="00BF50D8"/>
    <w:rsid w:val="00C033D0"/>
    <w:rsid w:val="00C137B4"/>
    <w:rsid w:val="00D214C5"/>
    <w:rsid w:val="00D22D7E"/>
    <w:rsid w:val="00DF17DA"/>
    <w:rsid w:val="00DF2E36"/>
    <w:rsid w:val="00E25B68"/>
    <w:rsid w:val="00E73729"/>
    <w:rsid w:val="00E767D1"/>
    <w:rsid w:val="00E847C8"/>
    <w:rsid w:val="00F3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paragraph" w:styleId="ListParagraph">
    <w:name w:val="List Paragraph"/>
    <w:basedOn w:val="Normal"/>
    <w:uiPriority w:val="34"/>
    <w:qFormat/>
    <w:rsid w:val="00DF2E3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lang w:val="en-US"/>
    </w:rPr>
  </w:style>
  <w:style w:type="table" w:styleId="TableGrid">
    <w:name w:val="Table Grid"/>
    <w:basedOn w:val="TableNormal"/>
    <w:uiPriority w:val="39"/>
    <w:rsid w:val="00DF2E3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36"/>
    <w:rPr>
      <w:color w:val="0563C1" w:themeColor="hyperlink"/>
      <w:u w:val="single"/>
    </w:rPr>
  </w:style>
  <w:style w:type="character" w:styleId="FollowedHyperlink">
    <w:name w:val="FollowedHyperlink"/>
    <w:basedOn w:val="DefaultParagraphFont"/>
    <w:uiPriority w:val="99"/>
    <w:semiHidden/>
    <w:unhideWhenUsed/>
    <w:rsid w:val="00DF2E36"/>
    <w:rPr>
      <w:color w:val="954F72" w:themeColor="followedHyperlink"/>
      <w:u w:val="single"/>
    </w:rPr>
  </w:style>
  <w:style w:type="character" w:styleId="CommentReference">
    <w:name w:val="annotation reference"/>
    <w:basedOn w:val="DefaultParagraphFont"/>
    <w:uiPriority w:val="99"/>
    <w:semiHidden/>
    <w:unhideWhenUsed/>
    <w:rsid w:val="00D22D7E"/>
    <w:rPr>
      <w:sz w:val="18"/>
      <w:szCs w:val="18"/>
    </w:rPr>
  </w:style>
  <w:style w:type="paragraph" w:styleId="CommentText">
    <w:name w:val="annotation text"/>
    <w:basedOn w:val="Normal"/>
    <w:link w:val="CommentTextChar"/>
    <w:uiPriority w:val="99"/>
    <w:semiHidden/>
    <w:unhideWhenUsed/>
    <w:rsid w:val="00D22D7E"/>
    <w:pPr>
      <w:spacing w:line="240" w:lineRule="auto"/>
    </w:pPr>
    <w:rPr>
      <w:sz w:val="24"/>
      <w:szCs w:val="24"/>
    </w:rPr>
  </w:style>
  <w:style w:type="character" w:customStyle="1" w:styleId="CommentTextChar">
    <w:name w:val="Comment Text Char"/>
    <w:basedOn w:val="DefaultParagraphFont"/>
    <w:link w:val="CommentText"/>
    <w:uiPriority w:val="99"/>
    <w:semiHidden/>
    <w:rsid w:val="00D22D7E"/>
    <w:rPr>
      <w:sz w:val="24"/>
      <w:szCs w:val="24"/>
    </w:rPr>
  </w:style>
  <w:style w:type="paragraph" w:styleId="CommentSubject">
    <w:name w:val="annotation subject"/>
    <w:basedOn w:val="CommentText"/>
    <w:next w:val="CommentText"/>
    <w:link w:val="CommentSubjectChar"/>
    <w:uiPriority w:val="99"/>
    <w:semiHidden/>
    <w:unhideWhenUsed/>
    <w:rsid w:val="00D22D7E"/>
    <w:rPr>
      <w:b/>
      <w:bCs/>
      <w:sz w:val="20"/>
      <w:szCs w:val="20"/>
    </w:rPr>
  </w:style>
  <w:style w:type="character" w:customStyle="1" w:styleId="CommentSubjectChar">
    <w:name w:val="Comment Subject Char"/>
    <w:basedOn w:val="CommentTextChar"/>
    <w:link w:val="CommentSubject"/>
    <w:uiPriority w:val="99"/>
    <w:semiHidden/>
    <w:rsid w:val="00D22D7E"/>
    <w:rPr>
      <w:b/>
      <w:bCs/>
      <w:sz w:val="20"/>
      <w:szCs w:val="20"/>
    </w:rPr>
  </w:style>
  <w:style w:type="paragraph" w:styleId="BalloonText">
    <w:name w:val="Balloon Text"/>
    <w:basedOn w:val="Normal"/>
    <w:link w:val="BalloonTextChar"/>
    <w:uiPriority w:val="99"/>
    <w:semiHidden/>
    <w:unhideWhenUsed/>
    <w:rsid w:val="00D22D7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2D7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rive.google.com/open?id=0B-JSYTPw8zJRek1ycWlzUEJoaU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open?id=0B-JSYTPw8zJRek1ycWlzUEJoaU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 Raven</dc:creator>
  <cp:lastModifiedBy>Colleen Jackson</cp:lastModifiedBy>
  <cp:revision>3</cp:revision>
  <dcterms:created xsi:type="dcterms:W3CDTF">2018-11-19T22:16:00Z</dcterms:created>
  <dcterms:modified xsi:type="dcterms:W3CDTF">2018-12-20T20:32:00Z</dcterms:modified>
</cp:coreProperties>
</file>